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198E" w14:textId="60105D45" w:rsidR="00F46DE3" w:rsidRPr="00F46DE3" w:rsidRDefault="00F46DE3" w:rsidP="00F46DE3">
      <w:pPr>
        <w:jc w:val="both"/>
        <w:rPr>
          <w:rFonts w:ascii="Calibri" w:hAnsi="Calibri" w:cs="Calibri"/>
          <w:b/>
          <w:bCs/>
        </w:rPr>
      </w:pPr>
      <w:r w:rsidRPr="00F46DE3">
        <w:rPr>
          <w:rFonts w:ascii="Calibri" w:hAnsi="Calibri" w:cs="Calibri"/>
          <w:b/>
          <w:bCs/>
        </w:rPr>
        <w:t xml:space="preserve">Předání provozování kanalizace Vodovodům a kanalizacím Vyškov, a.s. </w:t>
      </w:r>
    </w:p>
    <w:p w14:paraId="54129094" w14:textId="77777777" w:rsidR="00F46DE3" w:rsidRPr="00F46DE3" w:rsidRDefault="00F46DE3" w:rsidP="00F46DE3">
      <w:pPr>
        <w:jc w:val="both"/>
        <w:rPr>
          <w:rFonts w:ascii="Calibri" w:hAnsi="Calibri" w:cs="Calibri"/>
        </w:rPr>
      </w:pPr>
    </w:p>
    <w:p w14:paraId="373E3689" w14:textId="1C5E7676" w:rsidR="009A3BB5" w:rsidRPr="00F46DE3" w:rsidRDefault="00FD4494" w:rsidP="00F46DE3">
      <w:pPr>
        <w:jc w:val="both"/>
        <w:rPr>
          <w:rFonts w:ascii="Calibri" w:hAnsi="Calibri" w:cs="Calibri"/>
        </w:rPr>
      </w:pPr>
      <w:r w:rsidRPr="00F46DE3">
        <w:rPr>
          <w:rFonts w:ascii="Calibri" w:hAnsi="Calibri" w:cs="Calibri"/>
        </w:rPr>
        <w:t>Z důvodu předání kanalizace do provozování Vaku Vyškov k datu 1.9.2026 proběhnou v</w:t>
      </w:r>
      <w:r w:rsidR="00F46DE3">
        <w:rPr>
          <w:rFonts w:ascii="Calibri" w:hAnsi="Calibri" w:cs="Calibri"/>
        </w:rPr>
        <w:t> </w:t>
      </w:r>
      <w:r w:rsidRPr="00F46DE3">
        <w:rPr>
          <w:rFonts w:ascii="Calibri" w:hAnsi="Calibri" w:cs="Calibri"/>
        </w:rPr>
        <w:t>příštím</w:t>
      </w:r>
      <w:r w:rsidR="00F46DE3">
        <w:rPr>
          <w:rFonts w:ascii="Calibri" w:hAnsi="Calibri" w:cs="Calibri"/>
        </w:rPr>
        <w:t xml:space="preserve"> </w:t>
      </w:r>
      <w:r w:rsidRPr="00F46DE3">
        <w:rPr>
          <w:rFonts w:ascii="Calibri" w:hAnsi="Calibri" w:cs="Calibri"/>
        </w:rPr>
        <w:t xml:space="preserve">týdnu odečty vody a následná fakturace. Zrušte si prosím trvalé příkazy na zálohy na Ligary. </w:t>
      </w:r>
    </w:p>
    <w:p w14:paraId="2D5322BC" w14:textId="3D0E8CF0" w:rsidR="00FD4494" w:rsidRPr="00F46DE3" w:rsidRDefault="00FD4494" w:rsidP="00F46DE3">
      <w:pPr>
        <w:jc w:val="both"/>
        <w:rPr>
          <w:rFonts w:ascii="Calibri" w:hAnsi="Calibri" w:cs="Calibri"/>
        </w:rPr>
      </w:pPr>
      <w:r w:rsidRPr="00F46DE3">
        <w:rPr>
          <w:rFonts w:ascii="Calibri" w:hAnsi="Calibri" w:cs="Calibri"/>
        </w:rPr>
        <w:t>V průběhu měsíce září vám Vodovody a kanalizace Vyškov, a.s. pošlou smlouv</w:t>
      </w:r>
      <w:r w:rsidR="00F46DE3" w:rsidRPr="00F46DE3">
        <w:rPr>
          <w:rFonts w:ascii="Calibri" w:hAnsi="Calibri" w:cs="Calibri"/>
        </w:rPr>
        <w:t>u</w:t>
      </w:r>
      <w:r w:rsidRPr="00F46DE3">
        <w:rPr>
          <w:rFonts w:ascii="Calibri" w:hAnsi="Calibri" w:cs="Calibri"/>
        </w:rPr>
        <w:t xml:space="preserve"> na likvidaci</w:t>
      </w:r>
      <w:r w:rsidR="00F46DE3" w:rsidRPr="00F46DE3">
        <w:rPr>
          <w:rFonts w:ascii="Calibri" w:hAnsi="Calibri" w:cs="Calibri"/>
        </w:rPr>
        <w:t xml:space="preserve">, čištění a odvádění </w:t>
      </w:r>
      <w:r w:rsidRPr="00F46DE3">
        <w:rPr>
          <w:rFonts w:ascii="Calibri" w:hAnsi="Calibri" w:cs="Calibri"/>
        </w:rPr>
        <w:t>odpadních vod. Po jej</w:t>
      </w:r>
      <w:r w:rsidR="006103AB">
        <w:rPr>
          <w:rFonts w:ascii="Calibri" w:hAnsi="Calibri" w:cs="Calibri"/>
        </w:rPr>
        <w:t>ím</w:t>
      </w:r>
      <w:r w:rsidRPr="00F46DE3">
        <w:rPr>
          <w:rFonts w:ascii="Calibri" w:hAnsi="Calibri" w:cs="Calibri"/>
        </w:rPr>
        <w:t xml:space="preserve"> podpisu si můžete z</w:t>
      </w:r>
      <w:r w:rsidR="00F46DE3" w:rsidRPr="00F46DE3">
        <w:rPr>
          <w:rFonts w:ascii="Calibri" w:hAnsi="Calibri" w:cs="Calibri"/>
        </w:rPr>
        <w:t>adat</w:t>
      </w:r>
      <w:r w:rsidRPr="00F46DE3">
        <w:rPr>
          <w:rFonts w:ascii="Calibri" w:hAnsi="Calibri" w:cs="Calibri"/>
        </w:rPr>
        <w:t xml:space="preserve"> trvalé příkazy na zálohy ve prospěch Vaku. </w:t>
      </w:r>
      <w:r w:rsidR="00F46DE3" w:rsidRPr="00F46DE3">
        <w:rPr>
          <w:rFonts w:ascii="Calibri" w:hAnsi="Calibri" w:cs="Calibri"/>
        </w:rPr>
        <w:t xml:space="preserve"> Podepsané smlouvy prosím obratem zašlete zpět.</w:t>
      </w:r>
    </w:p>
    <w:p w14:paraId="33DE77A0" w14:textId="34BCAC60" w:rsidR="00F46DE3" w:rsidRPr="00F46DE3" w:rsidRDefault="00F46DE3" w:rsidP="00F46DE3">
      <w:pPr>
        <w:jc w:val="both"/>
        <w:rPr>
          <w:rFonts w:ascii="Calibri" w:hAnsi="Calibri" w:cs="Calibri"/>
        </w:rPr>
      </w:pPr>
      <w:r w:rsidRPr="00F46DE3">
        <w:rPr>
          <w:rFonts w:ascii="Calibri" w:hAnsi="Calibri" w:cs="Calibri"/>
        </w:rPr>
        <w:t>Pro případné informace jsme k dispozici v kanceláří obecního úřadu nebo na telefonu 724187405.</w:t>
      </w:r>
    </w:p>
    <w:p w14:paraId="02A19DDC" w14:textId="77777777" w:rsidR="00F46DE3" w:rsidRPr="00F46DE3" w:rsidRDefault="00F46DE3" w:rsidP="00F46DE3">
      <w:pPr>
        <w:jc w:val="both"/>
        <w:rPr>
          <w:rFonts w:ascii="Calibri" w:hAnsi="Calibri" w:cs="Calibri"/>
        </w:rPr>
      </w:pPr>
    </w:p>
    <w:p w14:paraId="46B1A0ED" w14:textId="0BCA77F8" w:rsidR="00F46DE3" w:rsidRPr="00F46DE3" w:rsidRDefault="00F46DE3" w:rsidP="00F46DE3">
      <w:pPr>
        <w:pStyle w:val="Bezmezer"/>
        <w:jc w:val="both"/>
        <w:rPr>
          <w:rFonts w:ascii="Calibri" w:hAnsi="Calibri" w:cs="Calibri"/>
        </w:rPr>
      </w:pPr>
      <w:r w:rsidRPr="00F46DE3">
        <w:rPr>
          <w:rFonts w:ascii="Calibri" w:hAnsi="Calibri" w:cs="Calibri"/>
        </w:rPr>
        <w:t>Marie Rozehnalová</w:t>
      </w:r>
    </w:p>
    <w:p w14:paraId="68C3807E" w14:textId="0637534A" w:rsidR="00F46DE3" w:rsidRPr="00F46DE3" w:rsidRDefault="00F46DE3" w:rsidP="00F46DE3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F46DE3">
        <w:rPr>
          <w:rFonts w:ascii="Calibri" w:hAnsi="Calibri" w:cs="Calibri"/>
        </w:rPr>
        <w:t>tarostka obce</w:t>
      </w:r>
    </w:p>
    <w:p w14:paraId="2F81EA5E" w14:textId="77777777" w:rsidR="00F46DE3" w:rsidRPr="00F46DE3" w:rsidRDefault="00F46DE3" w:rsidP="00F46DE3">
      <w:pPr>
        <w:jc w:val="both"/>
        <w:rPr>
          <w:rFonts w:ascii="Calibri" w:hAnsi="Calibri" w:cs="Calibri"/>
        </w:rPr>
      </w:pPr>
    </w:p>
    <w:sectPr w:rsidR="00F46DE3" w:rsidRPr="00F46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94"/>
    <w:rsid w:val="00014727"/>
    <w:rsid w:val="006103AB"/>
    <w:rsid w:val="008C7879"/>
    <w:rsid w:val="009A3BB5"/>
    <w:rsid w:val="00F01FB5"/>
    <w:rsid w:val="00F46DE3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965E"/>
  <w15:chartTrackingRefBased/>
  <w15:docId w15:val="{0D1A6D1C-7713-49CC-B9CC-92EC8AD6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4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4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4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4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4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4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4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4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4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4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4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44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44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44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44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44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44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4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4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4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4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4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44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44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44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4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44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4494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F46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2</cp:revision>
  <dcterms:created xsi:type="dcterms:W3CDTF">2026-08-21T14:47:00Z</dcterms:created>
  <dcterms:modified xsi:type="dcterms:W3CDTF">2026-08-21T15:18:00Z</dcterms:modified>
</cp:coreProperties>
</file>